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8269B" w14:textId="77777777" w:rsidR="007F7A76" w:rsidRDefault="007F7A76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1DD64F" w14:textId="7DD0EEF7" w:rsidR="007F7A76" w:rsidRDefault="007F7A76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A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object w:dxaOrig="9181" w:dyaOrig="12615" w14:anchorId="2D324D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7" o:title=""/>
          </v:shape>
          <o:OLEObject Type="Embed" ProgID="Acrobat.Document.DC" ShapeID="_x0000_i1025" DrawAspect="Content" ObjectID="_1768061247" r:id="rId8"/>
        </w:object>
      </w:r>
    </w:p>
    <w:p w14:paraId="536C658D" w14:textId="77777777" w:rsidR="007F7A76" w:rsidRDefault="007F7A76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080BAC0" w14:textId="77777777" w:rsidR="007F7A76" w:rsidRDefault="007F7A76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891A22" w14:textId="77777777" w:rsidR="007F7A76" w:rsidRDefault="007F7A76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BC8802" w14:textId="77777777" w:rsidR="007F7A76" w:rsidRDefault="007F7A76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BA8B1E" w14:textId="77777777" w:rsidR="007F7A76" w:rsidRDefault="007F7A76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14:paraId="1E2FA645" w14:textId="36C41D32" w:rsidR="009D2D82" w:rsidRDefault="009C7A20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Муниципальное бюджетное дошкольное образовательное учреждение</w:t>
      </w:r>
    </w:p>
    <w:p w14:paraId="31697BEE" w14:textId="07D7FDB5" w:rsidR="009C7A20" w:rsidRDefault="009C7A20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 № 2 «Огонек»</w:t>
      </w:r>
    </w:p>
    <w:p w14:paraId="134C14A4" w14:textId="77777777" w:rsidR="009C7A20" w:rsidRDefault="009C7A20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C088F4" w14:textId="77777777" w:rsidR="009C7A20" w:rsidRDefault="009C7A20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50DF2DE" w14:textId="77777777" w:rsidR="009C7A20" w:rsidRDefault="009C7A20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32B0498" w14:textId="77777777" w:rsidR="009C7A20" w:rsidRDefault="009C7A20" w:rsidP="009D2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0A7923" w14:textId="77777777" w:rsidR="009D2D82" w:rsidRDefault="009D2D82" w:rsidP="009D2D82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«УТВЕРЖДАЮ» </w:t>
      </w:r>
    </w:p>
    <w:p w14:paraId="1DD605EA" w14:textId="53548DB8" w:rsidR="009D2D82" w:rsidRDefault="00EA4786" w:rsidP="009D2D82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И. о. з</w:t>
      </w:r>
      <w:r w:rsidR="00776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аведующ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его</w:t>
      </w:r>
      <w:r w:rsidR="00776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МБДОУ детский сад №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</w:t>
      </w:r>
      <w:r w:rsidR="00776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«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Огонек</w:t>
      </w:r>
      <w:r w:rsidR="00776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»</w:t>
      </w:r>
    </w:p>
    <w:p w14:paraId="36AD9F73" w14:textId="7033DF19" w:rsidR="009D2D82" w:rsidRDefault="009D2D82" w:rsidP="009D2D82">
      <w:pPr>
        <w:wordWrap w:val="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</w:t>
      </w:r>
      <w:r w:rsidR="009C7A2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______________ </w:t>
      </w:r>
      <w:r w:rsidR="009C7A20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В. А. Евстигнеев</w:t>
      </w:r>
      <w:r w:rsidR="00EA478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</w:t>
      </w:r>
    </w:p>
    <w:p w14:paraId="3DCAD685" w14:textId="77777777" w:rsidR="00923A90" w:rsidRDefault="00923A90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29947AB1" w14:textId="77777777" w:rsidR="00923A90" w:rsidRDefault="00923A90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4033B1FE" w14:textId="77777777" w:rsidR="00923A90" w:rsidRDefault="00923A90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1A402103" w14:textId="77777777" w:rsidR="00923A90" w:rsidRDefault="00923A90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293F2B5C" w14:textId="77777777" w:rsidR="00923A90" w:rsidRDefault="00923A90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776F35E5" w14:textId="77777777" w:rsidR="00923A90" w:rsidRDefault="00923A90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00738B5B" w14:textId="6C055BEE" w:rsidR="00923A90" w:rsidRPr="009D2D82" w:rsidRDefault="00EA4786">
      <w:pPr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72"/>
          <w:szCs w:val="72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sz w:val="72"/>
          <w:szCs w:val="72"/>
          <w:lang w:eastAsia="zh-CN" w:bidi="ar"/>
        </w:rPr>
        <w:t>ПРАВИЛА</w:t>
      </w:r>
    </w:p>
    <w:p w14:paraId="6BB5CA98" w14:textId="5CFDD151" w:rsidR="00923A90" w:rsidRPr="009D2D82" w:rsidRDefault="00C346CD" w:rsidP="009C7A20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</w:pPr>
      <w:r w:rsidRPr="009D2D82"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  <w:t xml:space="preserve"> ОБМЕНА ДЕЛОВЫМИ ПОДАРКАМИ И </w:t>
      </w:r>
      <w:r w:rsidR="00EA4786"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  <w:t>ЗНАКАМИ ДЕЛОВОГО ГОСТЕПРИИМСТВА</w:t>
      </w:r>
    </w:p>
    <w:p w14:paraId="382A0D53" w14:textId="77777777" w:rsidR="00923A90" w:rsidRDefault="00923A90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404E01F1" w14:textId="77777777" w:rsidR="00923A90" w:rsidRDefault="00923A90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0BAD5DC2" w14:textId="77777777" w:rsidR="00923A90" w:rsidRDefault="00923A90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14F2A1D6" w14:textId="77777777" w:rsidR="00923A90" w:rsidRDefault="00923A90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3B3757B9" w14:textId="77777777" w:rsidR="00923A90" w:rsidRDefault="00923A90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552D2AE6" w14:textId="77777777" w:rsidR="00923A90" w:rsidRDefault="00923A90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40D39977" w14:textId="77777777" w:rsidR="00923A90" w:rsidRDefault="00923A90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45675951" w14:textId="77777777" w:rsidR="00923A90" w:rsidRDefault="00923A90" w:rsidP="009C7A20">
      <w:pPr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28DA6500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14:paraId="5D616C0B" w14:textId="7926FDD6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</w:t>
      </w:r>
      <w:r w:rsidR="00776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МБДОУ детский сад № </w:t>
      </w:r>
      <w:r w:rsidR="00EA478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2</w:t>
      </w:r>
      <w:r w:rsidR="00776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="00EA478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«Огонек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» </w:t>
      </w:r>
      <w:r w:rsidR="009D2D82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Организация) решений или нарушить нормы действующего </w:t>
      </w:r>
      <w:hyperlink r:id="rId9" w:history="1">
        <w:r>
          <w:rPr>
            <w:rStyle w:val="ab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антикоррупционного законодательства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 или внутренних документов Организации, устанавливаются следующие обязательные требования к деловым подаркам и знакам делового гостеприимства:</w:t>
      </w:r>
    </w:p>
    <w:p w14:paraId="7D7AC0ED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быть прямо связаны с уставными целями деятельности Организации либо с памятными датами, юбилеями, общенациональными, профессиональными праздниками и т. п.;</w:t>
      </w:r>
    </w:p>
    <w:p w14:paraId="6948499E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быть разумно обоснованными, разумными и соразмерными конкретному поводу;</w:t>
      </w:r>
    </w:p>
    <w:p w14:paraId="153D269D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должны быть дорогостоящими или предметами роскоши;</w:t>
      </w:r>
    </w:p>
    <w:p w14:paraId="65FF244F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соответствовать требованиям внутренних документов Организации, в том числе Антикоррупционной политике и настоящим Правилам;</w:t>
      </w:r>
    </w:p>
    <w:p w14:paraId="0820CB49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14:paraId="6D23682A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должны создавать каких-либо обязательств для получателя;</w:t>
      </w:r>
    </w:p>
    <w:p w14:paraId="025FF964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должны быть в форме наличных и безналичных денежных средств, ценных бумаг, драгоценных металлов;</w:t>
      </w:r>
    </w:p>
    <w:p w14:paraId="36EF149F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должны создавать репутационного риска для Организации или ее сотрудников.</w:t>
      </w:r>
    </w:p>
    <w:p w14:paraId="0CF6E073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14:paraId="760D473C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Работники, представляя интересы Организации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14:paraId="7672B01F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14:paraId="28DB81AF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Процесс обмена деловыми подарками и знаками делового гостеприимства должен быть максимально прозрачным.</w:t>
      </w:r>
    </w:p>
    <w:p w14:paraId="080AEA1F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обязан убедиться, что такие деловые подарки или знаки делового гостеприимства соответствуют требованиям </w:t>
      </w:r>
      <w:hyperlink r:id="rId10" w:history="1">
        <w:r>
          <w:rPr>
            <w:rStyle w:val="ab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антикоррупционного 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 и внутренним актам Организации.</w:t>
      </w:r>
    </w:p>
    <w:p w14:paraId="25C46F0C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Сотрудники Организации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14:paraId="7BE4D348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любых сомнениях в правомерности или этичности своих действий сотрудники Организации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148A6CA4" w14:textId="77777777" w:rsidR="00923A90" w:rsidRDefault="00C346CD" w:rsidP="00EA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14:paraId="1D76903E" w14:textId="77777777" w:rsidR="00923A90" w:rsidRDefault="00C346CD" w:rsidP="00EA4786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11. Неисполнение настоящих Правил может стать основанием для применения к работнику Организации мер дисциплинарного характера.</w:t>
      </w:r>
    </w:p>
    <w:p w14:paraId="68886AFF" w14:textId="77777777" w:rsidR="00923A90" w:rsidRDefault="00923A90" w:rsidP="00EA4786">
      <w:pPr>
        <w:spacing w:line="276" w:lineRule="auto"/>
        <w:jc w:val="center"/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zh-CN" w:bidi="ar"/>
        </w:rPr>
      </w:pPr>
    </w:p>
    <w:sectPr w:rsidR="00923A90">
      <w:footerReference w:type="default" r:id="rId11"/>
      <w:pgSz w:w="11906" w:h="16838"/>
      <w:pgMar w:top="1134" w:right="7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EBECB" w14:textId="77777777" w:rsidR="00725ACF" w:rsidRDefault="00725ACF">
      <w:pPr>
        <w:spacing w:line="240" w:lineRule="auto"/>
      </w:pPr>
      <w:r>
        <w:separator/>
      </w:r>
    </w:p>
  </w:endnote>
  <w:endnote w:type="continuationSeparator" w:id="0">
    <w:p w14:paraId="16E3586A" w14:textId="77777777" w:rsidR="00725ACF" w:rsidRDefault="00725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284700"/>
    </w:sdtPr>
    <w:sdtEndPr/>
    <w:sdtContent>
      <w:p w14:paraId="7EA8C9A3" w14:textId="77777777" w:rsidR="00923A90" w:rsidRDefault="00C346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76">
          <w:rPr>
            <w:noProof/>
          </w:rPr>
          <w:t>1</w:t>
        </w:r>
        <w:r>
          <w:fldChar w:fldCharType="end"/>
        </w:r>
      </w:p>
    </w:sdtContent>
  </w:sdt>
  <w:p w14:paraId="2C4C763D" w14:textId="77777777" w:rsidR="00923A90" w:rsidRDefault="00923A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24E0E" w14:textId="77777777" w:rsidR="00725ACF" w:rsidRDefault="00725ACF">
      <w:pPr>
        <w:spacing w:after="0"/>
      </w:pPr>
      <w:r>
        <w:separator/>
      </w:r>
    </w:p>
  </w:footnote>
  <w:footnote w:type="continuationSeparator" w:id="0">
    <w:p w14:paraId="1D5E02A2" w14:textId="77777777" w:rsidR="00725ACF" w:rsidRDefault="00725A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D"/>
    <w:rsid w:val="000D7FB3"/>
    <w:rsid w:val="001B7100"/>
    <w:rsid w:val="00246ED7"/>
    <w:rsid w:val="003F5798"/>
    <w:rsid w:val="004A552D"/>
    <w:rsid w:val="004C4684"/>
    <w:rsid w:val="004C6E87"/>
    <w:rsid w:val="005A2222"/>
    <w:rsid w:val="005A48B0"/>
    <w:rsid w:val="006E093A"/>
    <w:rsid w:val="00725ACF"/>
    <w:rsid w:val="00776FAB"/>
    <w:rsid w:val="007E5D2E"/>
    <w:rsid w:val="007F7A76"/>
    <w:rsid w:val="00810DCB"/>
    <w:rsid w:val="009074B6"/>
    <w:rsid w:val="00923A90"/>
    <w:rsid w:val="009C7A20"/>
    <w:rsid w:val="009D2D82"/>
    <w:rsid w:val="00A93CA8"/>
    <w:rsid w:val="00B44AA2"/>
    <w:rsid w:val="00B84D78"/>
    <w:rsid w:val="00C1677F"/>
    <w:rsid w:val="00C346CD"/>
    <w:rsid w:val="00CE5A1C"/>
    <w:rsid w:val="00D42848"/>
    <w:rsid w:val="00E91343"/>
    <w:rsid w:val="00EA4786"/>
    <w:rsid w:val="00F06800"/>
    <w:rsid w:val="00FB0957"/>
    <w:rsid w:val="03681FBA"/>
    <w:rsid w:val="0BCD0740"/>
    <w:rsid w:val="0F280F72"/>
    <w:rsid w:val="1378284A"/>
    <w:rsid w:val="1765591E"/>
    <w:rsid w:val="315617CA"/>
    <w:rsid w:val="320A2BE5"/>
    <w:rsid w:val="357169F3"/>
    <w:rsid w:val="47A84D2D"/>
    <w:rsid w:val="5F90607B"/>
    <w:rsid w:val="632107A7"/>
    <w:rsid w:val="6BE847CD"/>
    <w:rsid w:val="6D5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4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Цветовое выделение"/>
    <w:uiPriority w:val="99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Цветовое выделение"/>
    <w:uiPriority w:val="99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1686721</cp:lastModifiedBy>
  <cp:revision>9</cp:revision>
  <cp:lastPrinted>2023-12-18T10:06:00Z</cp:lastPrinted>
  <dcterms:created xsi:type="dcterms:W3CDTF">2023-12-15T10:57:00Z</dcterms:created>
  <dcterms:modified xsi:type="dcterms:W3CDTF">2024-01-29T16:21:00Z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905F81D8A4584F3BBE33C89C0805D07D</vt:lpwstr>
  </property>
</Properties>
</file>