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5B" w:rsidRPr="00C5194B" w:rsidRDefault="000B355B" w:rsidP="00C5194B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</w:rPr>
      </w:pPr>
      <w:bookmarkStart w:id="0" w:name="_GoBack"/>
      <w:bookmarkEnd w:id="0"/>
      <w:r w:rsidRPr="00C5194B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</w:rPr>
        <w:t>Консультация для родителей подготовительной группы.</w:t>
      </w:r>
    </w:p>
    <w:p w:rsidR="000B355B" w:rsidRPr="00C5194B" w:rsidRDefault="000B355B" w:rsidP="00C5194B">
      <w:pPr>
        <w:pStyle w:val="a6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  <w:r w:rsidR="00C5194B" w:rsidRPr="00C519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</w:t>
      </w:r>
      <w:r w:rsidRPr="00C5194B">
        <w:rPr>
          <w:rFonts w:ascii="Arial" w:eastAsia="Times New Roman" w:hAnsi="Arial" w:cs="Arial"/>
          <w:sz w:val="24"/>
          <w:szCs w:val="24"/>
        </w:rPr>
        <w:t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</w:t>
      </w:r>
      <w:r w:rsidR="00C5194B">
        <w:rPr>
          <w:rFonts w:ascii="Arial" w:eastAsia="Times New Roman" w:hAnsi="Arial" w:cs="Arial"/>
          <w:sz w:val="24"/>
          <w:szCs w:val="24"/>
        </w:rPr>
        <w:t xml:space="preserve"> записаться в кружок </w:t>
      </w:r>
      <w:r w:rsidRPr="00C5194B">
        <w:rPr>
          <w:rFonts w:ascii="Arial" w:eastAsia="Times New Roman" w:hAnsi="Arial" w:cs="Arial"/>
          <w:sz w:val="24"/>
          <w:szCs w:val="24"/>
        </w:rPr>
        <w:t xml:space="preserve"> в Центре детского творчества.</w:t>
      </w:r>
    </w:p>
    <w:p w:rsidR="000B355B" w:rsidRPr="00C5194B" w:rsidRDefault="000B355B" w:rsidP="00C5194B">
      <w:pPr>
        <w:pStyle w:val="a6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94B">
        <w:rPr>
          <w:rFonts w:ascii="Arial" w:eastAsia="Times New Roman" w:hAnsi="Arial" w:cs="Arial"/>
          <w:b/>
          <w:sz w:val="24"/>
          <w:szCs w:val="24"/>
        </w:rPr>
        <w:t>•Физиологическая готовность ребенка к школе.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94B">
        <w:rPr>
          <w:rFonts w:ascii="Arial" w:eastAsia="Times New Roman" w:hAnsi="Arial" w:cs="Arial"/>
          <w:b/>
          <w:sz w:val="24"/>
          <w:szCs w:val="24"/>
        </w:rPr>
        <w:t>•Психологическая готовность ребенка к школе.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t>1. Интеллектуальная готовность к школе означает: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-к первому классу у ребенка должен быть запас определенных знаний (речь о них пойдет ниже</w:t>
      </w:r>
      <w:proofErr w:type="gramStart"/>
      <w:r w:rsidRPr="00C5194B">
        <w:rPr>
          <w:rFonts w:ascii="Arial" w:eastAsia="Times New Roman" w:hAnsi="Arial" w:cs="Arial"/>
          <w:sz w:val="24"/>
          <w:szCs w:val="24"/>
        </w:rPr>
        <w:t>) ;</w:t>
      </w:r>
      <w:proofErr w:type="gramEnd"/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ребенок должен стремиться к получению новых знаний, то есть он должен быть любознателен;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должны соответствовать возрасту развитие памяти, речи, мышления.</w:t>
      </w:r>
    </w:p>
    <w:p w:rsidR="00C5194B" w:rsidRDefault="00C5194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5194B" w:rsidRDefault="00C5194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lastRenderedPageBreak/>
        <w:t>2. Личностная и социальная готовность подразумевает следующее: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нравственное развитие, ребенок должен понимать, что хорошо, а что – плохо;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t>3. Эмоционально-волевая готовность ребенка к школе предполагает: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понимание ребенком, почему он идет в школу, важность обучения;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наличие интереса к учению и получению новых знаний;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94B">
        <w:rPr>
          <w:rFonts w:ascii="Arial" w:eastAsia="Times New Roman" w:hAnsi="Arial" w:cs="Arial"/>
          <w:b/>
          <w:sz w:val="24"/>
          <w:szCs w:val="24"/>
        </w:rPr>
        <w:t>• Познавательная готовность ребенка к школе.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t>1) Внимание.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Заниматься каким-либо делом, не отвлекаясь, в течение двадцати-тридцати минут.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Находить сходства и отличия между предметами, картинками.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lastRenderedPageBreak/>
        <w:t>2) Математика.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Цифры от 0 до 10.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Прямой счет от 1 до 10 и обратный счет от 10 до 1.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Арифметические знаки: «», «</w:t>
      </w:r>
      <w:proofErr w:type="gramStart"/>
      <w:r w:rsidRPr="00C5194B">
        <w:rPr>
          <w:rFonts w:ascii="Arial" w:eastAsia="Times New Roman" w:hAnsi="Arial" w:cs="Arial"/>
          <w:sz w:val="24"/>
          <w:szCs w:val="24"/>
        </w:rPr>
        <w:t>-«</w:t>
      </w:r>
      <w:proofErr w:type="gramEnd"/>
      <w:r w:rsidRPr="00C5194B">
        <w:rPr>
          <w:rFonts w:ascii="Arial" w:eastAsia="Times New Roman" w:hAnsi="Arial" w:cs="Arial"/>
          <w:sz w:val="24"/>
          <w:szCs w:val="24"/>
        </w:rPr>
        <w:t>, «=».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Деление круга, квадрата напополам, четыре части.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Ориентирование в пространстве и на листе бумаги: «справа, слева, вверху, внизу, над, под, за и т. п.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t>3) Память.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Запоминание 10-12 картинок.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Рассказывание по памяти стишков, скороговорок, пословиц, сказок и т. п.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Пересказ текста из 4-5 предложений.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t>4) Мышление.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Заканчивать предложение, например, «Река широкая, а ручей</w:t>
      </w:r>
      <w:proofErr w:type="gramStart"/>
      <w:r w:rsidRPr="00C5194B">
        <w:rPr>
          <w:rFonts w:ascii="Arial" w:eastAsia="Times New Roman" w:hAnsi="Arial" w:cs="Arial"/>
          <w:sz w:val="24"/>
          <w:szCs w:val="24"/>
        </w:rPr>
        <w:t>… »</w:t>
      </w:r>
      <w:proofErr w:type="gramEnd"/>
      <w:r w:rsidRPr="00C5194B">
        <w:rPr>
          <w:rFonts w:ascii="Arial" w:eastAsia="Times New Roman" w:hAnsi="Arial" w:cs="Arial"/>
          <w:sz w:val="24"/>
          <w:szCs w:val="24"/>
        </w:rPr>
        <w:t>, «Суп горячий, а компот… » и т. п.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Определять последовательность событий, чтобы сначала, а что – потом.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Находить несоответствия в рисунках, стихах-небылицах.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 xml:space="preserve">• Складывать </w:t>
      </w:r>
      <w:proofErr w:type="spellStart"/>
      <w:r w:rsidRPr="00C5194B">
        <w:rPr>
          <w:rFonts w:ascii="Arial" w:eastAsia="Times New Roman" w:hAnsi="Arial" w:cs="Arial"/>
          <w:sz w:val="24"/>
          <w:szCs w:val="24"/>
        </w:rPr>
        <w:t>пазлы</w:t>
      </w:r>
      <w:proofErr w:type="spellEnd"/>
      <w:r w:rsidRPr="00C5194B">
        <w:rPr>
          <w:rFonts w:ascii="Arial" w:eastAsia="Times New Roman" w:hAnsi="Arial" w:cs="Arial"/>
          <w:sz w:val="24"/>
          <w:szCs w:val="24"/>
        </w:rPr>
        <w:t xml:space="preserve"> без помощи взрослого.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Сложить из бумаги вместе со взрослым, простой предмет: лодочку, кораблик.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t>5) Мелкая моторика.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Правильно держать в руке ручку, карандаш, кисть и регулировать силу их нажима при письме и рисовании.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Раскрашивать предметы и штриховать их, не выходя за контур.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Вырезать ножницами по линии, нарисованной на бумаге.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Выполнять аппликации.</w:t>
      </w:r>
    </w:p>
    <w:p w:rsidR="00C5194B" w:rsidRDefault="00C5194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C5194B" w:rsidRDefault="00C5194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C5194B" w:rsidRDefault="00C5194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lastRenderedPageBreak/>
        <w:t>6) Речь.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Составлять предложения из нескольких слов, например, кошка, двор, идти, солнечный зайчик, играть.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Понимать и объяснять смысл пословиц.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Составлять связный рассказ по картинке и серии картинок.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Выразительно рассказывать стихи с правильной интонацией.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Различать в словах буквы и звуки.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5194B">
        <w:rPr>
          <w:rFonts w:ascii="Arial" w:eastAsia="Times New Roman" w:hAnsi="Arial" w:cs="Arial"/>
          <w:b/>
          <w:i/>
          <w:sz w:val="24"/>
          <w:szCs w:val="24"/>
        </w:rPr>
        <w:t>7) Окружающий мир.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Знать основные цвета, домашних и диких животных, птиц, деревья, грибы, цветы, овощи, фрукты и так далее.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194B">
        <w:rPr>
          <w:rFonts w:ascii="Arial" w:eastAsia="Times New Roman" w:hAnsi="Arial" w:cs="Arial"/>
          <w:b/>
          <w:sz w:val="24"/>
          <w:szCs w:val="24"/>
        </w:rPr>
        <w:t>Тренируем руку ребенка.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lastRenderedPageBreak/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5194B">
        <w:rPr>
          <w:rFonts w:ascii="Arial" w:eastAsia="Times New Roman" w:hAnsi="Arial" w:cs="Arial"/>
          <w:sz w:val="24"/>
          <w:szCs w:val="24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0B355B" w:rsidRPr="00C5194B" w:rsidRDefault="000B355B" w:rsidP="00A55D9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</w:p>
    <w:sectPr w:rsidR="000B355B" w:rsidRPr="00C5194B" w:rsidSect="00C5194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81AFD"/>
    <w:multiLevelType w:val="multilevel"/>
    <w:tmpl w:val="2D2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4E5120"/>
    <w:multiLevelType w:val="multilevel"/>
    <w:tmpl w:val="25C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F2893"/>
    <w:multiLevelType w:val="multilevel"/>
    <w:tmpl w:val="C58A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5D"/>
    <w:rsid w:val="000B355B"/>
    <w:rsid w:val="0013065D"/>
    <w:rsid w:val="00140741"/>
    <w:rsid w:val="00165EA4"/>
    <w:rsid w:val="00276067"/>
    <w:rsid w:val="00317E66"/>
    <w:rsid w:val="00373F5C"/>
    <w:rsid w:val="003C6BCB"/>
    <w:rsid w:val="005705E3"/>
    <w:rsid w:val="005A7A84"/>
    <w:rsid w:val="006C7BF1"/>
    <w:rsid w:val="007510F3"/>
    <w:rsid w:val="00753104"/>
    <w:rsid w:val="007F3C6F"/>
    <w:rsid w:val="008341E5"/>
    <w:rsid w:val="008919CB"/>
    <w:rsid w:val="00891BC5"/>
    <w:rsid w:val="0094463D"/>
    <w:rsid w:val="009966BB"/>
    <w:rsid w:val="00A07444"/>
    <w:rsid w:val="00B236BF"/>
    <w:rsid w:val="00B24ECE"/>
    <w:rsid w:val="00BA16D5"/>
    <w:rsid w:val="00BA3854"/>
    <w:rsid w:val="00C5194B"/>
    <w:rsid w:val="00D657B4"/>
    <w:rsid w:val="00DE3831"/>
    <w:rsid w:val="00EB155D"/>
    <w:rsid w:val="00EF53A3"/>
    <w:rsid w:val="00F56B71"/>
    <w:rsid w:val="00FA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3636D-F809-4A6E-9D2F-312C965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65D"/>
  </w:style>
  <w:style w:type="paragraph" w:styleId="a4">
    <w:name w:val="Balloon Text"/>
    <w:basedOn w:val="a"/>
    <w:link w:val="a5"/>
    <w:uiPriority w:val="99"/>
    <w:semiHidden/>
    <w:unhideWhenUsed/>
    <w:rsid w:val="0013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065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30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3065D"/>
    <w:rPr>
      <w:color w:val="0000FF"/>
      <w:u w:val="single"/>
    </w:rPr>
  </w:style>
  <w:style w:type="character" w:styleId="a8">
    <w:name w:val="Strong"/>
    <w:basedOn w:val="a0"/>
    <w:uiPriority w:val="22"/>
    <w:qFormat/>
    <w:rsid w:val="0013065D"/>
    <w:rPr>
      <w:b/>
      <w:bCs/>
    </w:rPr>
  </w:style>
  <w:style w:type="character" w:styleId="a9">
    <w:name w:val="Emphasis"/>
    <w:basedOn w:val="a0"/>
    <w:uiPriority w:val="20"/>
    <w:qFormat/>
    <w:rsid w:val="0013065D"/>
    <w:rPr>
      <w:i/>
      <w:iCs/>
    </w:rPr>
  </w:style>
  <w:style w:type="paragraph" w:customStyle="1" w:styleId="c6">
    <w:name w:val="c6"/>
    <w:basedOn w:val="a"/>
    <w:rsid w:val="00F5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56B71"/>
  </w:style>
  <w:style w:type="paragraph" w:customStyle="1" w:styleId="c0">
    <w:name w:val="c0"/>
    <w:basedOn w:val="a"/>
    <w:rsid w:val="00F5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6B71"/>
  </w:style>
  <w:style w:type="paragraph" w:customStyle="1" w:styleId="c5">
    <w:name w:val="c5"/>
    <w:basedOn w:val="a"/>
    <w:rsid w:val="00F5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5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6B71"/>
  </w:style>
  <w:style w:type="character" w:customStyle="1" w:styleId="c13">
    <w:name w:val="c13"/>
    <w:basedOn w:val="a0"/>
    <w:rsid w:val="00F56B71"/>
  </w:style>
  <w:style w:type="character" w:customStyle="1" w:styleId="c8">
    <w:name w:val="c8"/>
    <w:basedOn w:val="a0"/>
    <w:rsid w:val="00F5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933">
              <w:marLeft w:val="225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2489">
                  <w:marLeft w:val="0"/>
                  <w:marRight w:val="0"/>
                  <w:marTop w:val="0"/>
                  <w:marBottom w:val="0"/>
                  <w:divBdr>
                    <w:top w:val="single" w:sz="6" w:space="3" w:color="0011D5"/>
                    <w:left w:val="single" w:sz="6" w:space="3" w:color="0011D5"/>
                    <w:bottom w:val="single" w:sz="6" w:space="3" w:color="0011D5"/>
                    <w:right w:val="single" w:sz="6" w:space="3" w:color="0011D5"/>
                  </w:divBdr>
                </w:div>
              </w:divsChild>
            </w:div>
          </w:divsChild>
        </w:div>
      </w:divsChild>
    </w:div>
    <w:div w:id="689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1286</Words>
  <Characters>7333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Алексей</cp:lastModifiedBy>
  <cp:revision>1</cp:revision>
  <cp:lastPrinted>2014-03-21T07:15:00Z</cp:lastPrinted>
  <dcterms:created xsi:type="dcterms:W3CDTF">2015-02-06T11:21:00Z</dcterms:created>
  <dcterms:modified xsi:type="dcterms:W3CDTF">2015-03-19T15:10:00Z</dcterms:modified>
</cp:coreProperties>
</file>